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27" w:rsidRDefault="009834E3" w:rsidP="009834E3">
      <w:pPr>
        <w:spacing w:line="500" w:lineRule="exact"/>
        <w:jc w:val="left"/>
        <w:rPr>
          <w:rFonts w:ascii="楷体_GB2312" w:eastAsia="楷体_GB2312"/>
          <w:b/>
          <w:sz w:val="32"/>
          <w:szCs w:val="44"/>
        </w:rPr>
      </w:pPr>
      <w:r w:rsidRPr="009834E3">
        <w:rPr>
          <w:rFonts w:ascii="楷体_GB2312" w:eastAsia="楷体_GB2312" w:hint="eastAsia"/>
          <w:b/>
          <w:sz w:val="32"/>
          <w:szCs w:val="44"/>
        </w:rPr>
        <w:t>附件2</w:t>
      </w:r>
      <w:r w:rsidR="004B5A62">
        <w:rPr>
          <w:rFonts w:ascii="楷体_GB2312" w:eastAsia="楷体_GB2312" w:hint="eastAsia"/>
          <w:b/>
          <w:sz w:val="32"/>
          <w:szCs w:val="44"/>
        </w:rPr>
        <w:t>：</w:t>
      </w:r>
    </w:p>
    <w:p w:rsidR="004B5A62" w:rsidRPr="009834E3" w:rsidRDefault="004B5A62" w:rsidP="009834E3">
      <w:pPr>
        <w:spacing w:line="500" w:lineRule="exact"/>
        <w:jc w:val="left"/>
        <w:rPr>
          <w:rFonts w:ascii="楷体_GB2312" w:eastAsia="楷体_GB2312"/>
          <w:b/>
          <w:sz w:val="32"/>
          <w:szCs w:val="44"/>
        </w:rPr>
      </w:pPr>
    </w:p>
    <w:p w:rsidR="003E6327" w:rsidRPr="003E6327" w:rsidRDefault="00731110" w:rsidP="003E6327">
      <w:pPr>
        <w:spacing w:line="500" w:lineRule="exact"/>
        <w:ind w:firstLineChars="200" w:firstLine="883"/>
        <w:jc w:val="center"/>
        <w:rPr>
          <w:rFonts w:ascii="方正小标宋简体" w:eastAsia="方正小标宋简体"/>
          <w:b/>
          <w:sz w:val="44"/>
          <w:szCs w:val="44"/>
        </w:rPr>
      </w:pPr>
      <w:bookmarkStart w:id="0" w:name="_GoBack"/>
      <w:r>
        <w:rPr>
          <w:rFonts w:ascii="方正小标宋简体" w:eastAsia="方正小标宋简体" w:hint="eastAsia"/>
          <w:b/>
          <w:sz w:val="44"/>
          <w:szCs w:val="44"/>
        </w:rPr>
        <w:t>芜湖市建设投资有限</w:t>
      </w:r>
      <w:r w:rsidR="003E6327" w:rsidRPr="003E6327">
        <w:rPr>
          <w:rFonts w:ascii="方正小标宋简体" w:eastAsia="方正小标宋简体" w:hint="eastAsia"/>
          <w:b/>
          <w:sz w:val="44"/>
          <w:szCs w:val="44"/>
        </w:rPr>
        <w:t>公司</w:t>
      </w:r>
    </w:p>
    <w:p w:rsidR="003E6327" w:rsidRDefault="003E6327" w:rsidP="003E6327">
      <w:pPr>
        <w:spacing w:line="500" w:lineRule="exact"/>
        <w:ind w:firstLineChars="200" w:firstLine="883"/>
        <w:jc w:val="center"/>
        <w:rPr>
          <w:rFonts w:ascii="方正小标宋简体" w:eastAsia="方正小标宋简体"/>
          <w:b/>
          <w:sz w:val="44"/>
          <w:szCs w:val="44"/>
        </w:rPr>
      </w:pPr>
      <w:r w:rsidRPr="003E6327">
        <w:rPr>
          <w:rFonts w:ascii="方正小标宋简体" w:eastAsia="方正小标宋简体" w:hint="eastAsia"/>
          <w:b/>
          <w:sz w:val="44"/>
          <w:szCs w:val="44"/>
        </w:rPr>
        <w:t>一期境外债发行方案</w:t>
      </w:r>
    </w:p>
    <w:bookmarkEnd w:id="0"/>
    <w:p w:rsidR="003E6327" w:rsidRDefault="003E6327" w:rsidP="003E6327">
      <w:pPr>
        <w:spacing w:line="500" w:lineRule="exact"/>
        <w:ind w:firstLineChars="200" w:firstLine="562"/>
        <w:rPr>
          <w:rFonts w:ascii="黑体" w:eastAsia="黑体" w:hAnsi="黑体"/>
          <w:b/>
          <w:sz w:val="28"/>
          <w:szCs w:val="28"/>
        </w:rPr>
      </w:pPr>
    </w:p>
    <w:p w:rsidR="003E6327" w:rsidRPr="004D7E10" w:rsidRDefault="003E6327" w:rsidP="00DF5AEF">
      <w:pPr>
        <w:spacing w:line="660" w:lineRule="exact"/>
        <w:ind w:firstLineChars="200" w:firstLine="560"/>
        <w:rPr>
          <w:rFonts w:ascii="仿宋_GB2312" w:eastAsia="仿宋_GB2312"/>
          <w:sz w:val="28"/>
          <w:szCs w:val="28"/>
        </w:rPr>
      </w:pPr>
      <w:r w:rsidRPr="004D7E10">
        <w:rPr>
          <w:rFonts w:ascii="仿宋_GB2312" w:eastAsia="仿宋_GB2312" w:hint="eastAsia"/>
          <w:sz w:val="28"/>
          <w:szCs w:val="28"/>
        </w:rPr>
        <w:t>（</w:t>
      </w:r>
      <w:r>
        <w:rPr>
          <w:rFonts w:ascii="仿宋_GB2312" w:eastAsia="仿宋_GB2312" w:hint="eastAsia"/>
          <w:sz w:val="28"/>
          <w:szCs w:val="28"/>
        </w:rPr>
        <w:t>一</w:t>
      </w:r>
      <w:r w:rsidRPr="004D7E10">
        <w:rPr>
          <w:rFonts w:ascii="仿宋_GB2312" w:eastAsia="仿宋_GB2312" w:hint="eastAsia"/>
          <w:sz w:val="28"/>
          <w:szCs w:val="28"/>
        </w:rPr>
        <w:t>）项目名称：</w:t>
      </w:r>
      <w:r w:rsidR="00731110">
        <w:rPr>
          <w:rFonts w:ascii="仿宋_GB2312" w:eastAsia="仿宋_GB2312" w:hint="eastAsia"/>
          <w:sz w:val="28"/>
          <w:szCs w:val="28"/>
        </w:rPr>
        <w:t>芜湖市建设投资有限公司</w:t>
      </w:r>
      <w:r>
        <w:rPr>
          <w:rFonts w:ascii="仿宋_GB2312" w:eastAsia="仿宋_GB2312" w:hint="eastAsia"/>
          <w:sz w:val="28"/>
          <w:szCs w:val="28"/>
        </w:rPr>
        <w:t>一期境外债；</w:t>
      </w:r>
    </w:p>
    <w:p w:rsidR="003E6327" w:rsidRPr="004D7E10" w:rsidRDefault="003E6327" w:rsidP="00DF5AEF">
      <w:pPr>
        <w:spacing w:line="660" w:lineRule="exact"/>
        <w:ind w:firstLineChars="200" w:firstLine="560"/>
        <w:rPr>
          <w:rFonts w:ascii="仿宋_GB2312" w:eastAsia="仿宋_GB2312"/>
          <w:sz w:val="28"/>
          <w:szCs w:val="28"/>
        </w:rPr>
      </w:pPr>
      <w:r w:rsidRPr="004D7E10">
        <w:rPr>
          <w:rFonts w:ascii="仿宋_GB2312" w:eastAsia="仿宋_GB2312" w:hint="eastAsia"/>
          <w:sz w:val="28"/>
          <w:szCs w:val="28"/>
        </w:rPr>
        <w:t>（</w:t>
      </w:r>
      <w:r>
        <w:rPr>
          <w:rFonts w:ascii="仿宋_GB2312" w:eastAsia="仿宋_GB2312" w:hint="eastAsia"/>
          <w:sz w:val="28"/>
          <w:szCs w:val="28"/>
        </w:rPr>
        <w:t>二）发行额度：**亿美元；</w:t>
      </w:r>
    </w:p>
    <w:p w:rsidR="003E6327" w:rsidRPr="00FE671F"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（三）</w:t>
      </w:r>
      <w:r w:rsidRPr="00FE671F">
        <w:rPr>
          <w:rFonts w:ascii="仿宋_GB2312" w:eastAsia="仿宋_GB2312" w:hint="eastAsia"/>
          <w:sz w:val="28"/>
          <w:szCs w:val="28"/>
        </w:rPr>
        <w:t xml:space="preserve">期 </w:t>
      </w:r>
      <w:r>
        <w:rPr>
          <w:rFonts w:ascii="仿宋_GB2312" w:eastAsia="仿宋_GB2312" w:hint="eastAsia"/>
          <w:sz w:val="28"/>
          <w:szCs w:val="28"/>
        </w:rPr>
        <w:t>限：**年；</w:t>
      </w:r>
    </w:p>
    <w:p w:rsid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（四）发行方式：公募或私募；</w:t>
      </w:r>
    </w:p>
    <w:p w:rsidR="003E6327" w:rsidRPr="004E599C"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（五）发行利率区间</w:t>
      </w:r>
      <w:r w:rsidRPr="00FE671F">
        <w:rPr>
          <w:rFonts w:ascii="仿宋_GB2312" w:eastAsia="仿宋_GB2312" w:hint="eastAsia"/>
          <w:sz w:val="28"/>
          <w:szCs w:val="28"/>
        </w:rPr>
        <w:t>：</w:t>
      </w:r>
      <w:r>
        <w:rPr>
          <w:rFonts w:ascii="仿宋_GB2312" w:eastAsia="仿宋_GB2312" w:hint="eastAsia"/>
          <w:sz w:val="28"/>
          <w:szCs w:val="28"/>
        </w:rPr>
        <w:t>预计在*%/年-*%/年，我公司承诺实际发行成本将位于同期同级别同类型企业发行成本的较低水平；</w:t>
      </w:r>
    </w:p>
    <w:p w:rsid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（六）</w:t>
      </w:r>
      <w:r w:rsidRPr="00FE671F">
        <w:rPr>
          <w:rFonts w:ascii="仿宋_GB2312" w:eastAsia="仿宋_GB2312" w:hint="eastAsia"/>
          <w:sz w:val="28"/>
          <w:szCs w:val="28"/>
        </w:rPr>
        <w:t>承销方式：余额包销</w:t>
      </w:r>
      <w:r>
        <w:rPr>
          <w:rFonts w:ascii="仿宋_GB2312" w:eastAsia="仿宋_GB2312" w:hint="eastAsia"/>
          <w:sz w:val="28"/>
          <w:szCs w:val="28"/>
        </w:rPr>
        <w:t>；</w:t>
      </w:r>
    </w:p>
    <w:p w:rsidR="003E6327" w:rsidRP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（七）承销费：总计**，</w:t>
      </w:r>
      <w:proofErr w:type="gramStart"/>
      <w:r>
        <w:rPr>
          <w:rFonts w:ascii="仿宋_GB2312" w:eastAsia="仿宋_GB2312" w:hint="eastAsia"/>
          <w:sz w:val="28"/>
          <w:szCs w:val="28"/>
        </w:rPr>
        <w:t>年化</w:t>
      </w:r>
      <w:proofErr w:type="gramEnd"/>
      <w:r>
        <w:rPr>
          <w:rFonts w:ascii="仿宋_GB2312" w:eastAsia="仿宋_GB2312" w:hint="eastAsia"/>
          <w:sz w:val="28"/>
          <w:szCs w:val="28"/>
        </w:rPr>
        <w:t>***；</w:t>
      </w:r>
    </w:p>
    <w:p w:rsid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（八）国际评级机构：若需要，推荐评级公司名称</w:t>
      </w:r>
      <w:r w:rsidR="004B5A62">
        <w:rPr>
          <w:rFonts w:ascii="仿宋_GB2312" w:eastAsia="仿宋_GB2312" w:hint="eastAsia"/>
          <w:sz w:val="28"/>
          <w:szCs w:val="28"/>
        </w:rPr>
        <w:t>；</w:t>
      </w:r>
    </w:p>
    <w:p w:rsidR="004B5A62" w:rsidRDefault="004B5A62"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（九）国际律师事务所：</w:t>
      </w:r>
      <w:r w:rsidR="00B74362">
        <w:rPr>
          <w:rFonts w:ascii="仿宋_GB2312" w:eastAsia="仿宋_GB2312" w:hint="eastAsia"/>
          <w:sz w:val="28"/>
          <w:szCs w:val="28"/>
        </w:rPr>
        <w:t>若需要，</w:t>
      </w:r>
      <w:r>
        <w:rPr>
          <w:rFonts w:ascii="仿宋_GB2312" w:eastAsia="仿宋_GB2312" w:hint="eastAsia"/>
          <w:sz w:val="28"/>
          <w:szCs w:val="28"/>
        </w:rPr>
        <w:t>推荐律所公司名称。</w:t>
      </w:r>
    </w:p>
    <w:p w:rsidR="00C2545E" w:rsidRDefault="00C2545E"/>
    <w:p w:rsidR="009834E3" w:rsidRDefault="009834E3" w:rsidP="009834E3">
      <w:pPr>
        <w:jc w:val="right"/>
      </w:pPr>
    </w:p>
    <w:p w:rsidR="009834E3" w:rsidRDefault="009834E3" w:rsidP="009834E3">
      <w:pPr>
        <w:jc w:val="right"/>
      </w:pPr>
    </w:p>
    <w:p w:rsidR="009834E3" w:rsidRDefault="009834E3" w:rsidP="009834E3">
      <w:pPr>
        <w:jc w:val="right"/>
      </w:pPr>
    </w:p>
    <w:p w:rsidR="009834E3" w:rsidRPr="009834E3" w:rsidRDefault="009834E3" w:rsidP="009834E3">
      <w:pPr>
        <w:jc w:val="right"/>
        <w:rPr>
          <w:rFonts w:ascii="仿宋_GB2312" w:eastAsia="仿宋_GB2312"/>
          <w:b/>
          <w:sz w:val="32"/>
        </w:rPr>
      </w:pPr>
      <w:r w:rsidRPr="009834E3">
        <w:rPr>
          <w:rFonts w:ascii="仿宋_GB2312" w:eastAsia="仿宋_GB2312" w:hint="eastAsia"/>
          <w:b/>
          <w:sz w:val="32"/>
        </w:rPr>
        <w:t>(公司盖章)</w:t>
      </w:r>
    </w:p>
    <w:p w:rsidR="009834E3" w:rsidRPr="009834E3" w:rsidRDefault="00A5437A" w:rsidP="009834E3">
      <w:pPr>
        <w:jc w:val="right"/>
        <w:rPr>
          <w:rFonts w:ascii="仿宋_GB2312" w:eastAsia="仿宋_GB2312"/>
          <w:b/>
          <w:sz w:val="32"/>
        </w:rPr>
      </w:pPr>
      <w:r>
        <w:rPr>
          <w:rFonts w:ascii="仿宋_GB2312" w:eastAsia="仿宋_GB2312" w:hint="eastAsia"/>
          <w:b/>
          <w:sz w:val="32"/>
        </w:rPr>
        <w:t xml:space="preserve"> </w:t>
      </w:r>
      <w:r w:rsidR="009834E3" w:rsidRPr="009834E3">
        <w:rPr>
          <w:rFonts w:ascii="仿宋_GB2312" w:eastAsia="仿宋_GB2312" w:hint="eastAsia"/>
          <w:b/>
          <w:sz w:val="32"/>
        </w:rPr>
        <w:t>年</w:t>
      </w:r>
      <w:r w:rsidR="003B3D6F">
        <w:rPr>
          <w:rFonts w:ascii="仿宋_GB2312" w:eastAsia="仿宋_GB2312" w:hint="eastAsia"/>
          <w:b/>
          <w:sz w:val="32"/>
        </w:rPr>
        <w:t xml:space="preserve"> </w:t>
      </w:r>
      <w:r>
        <w:rPr>
          <w:rFonts w:ascii="仿宋_GB2312" w:eastAsia="仿宋_GB2312" w:hint="eastAsia"/>
          <w:b/>
          <w:sz w:val="32"/>
        </w:rPr>
        <w:t xml:space="preserve"> </w:t>
      </w:r>
      <w:r w:rsidR="009834E3" w:rsidRPr="009834E3">
        <w:rPr>
          <w:rFonts w:ascii="仿宋_GB2312" w:eastAsia="仿宋_GB2312" w:hint="eastAsia"/>
          <w:b/>
          <w:sz w:val="32"/>
        </w:rPr>
        <w:t>月</w:t>
      </w:r>
      <w:r w:rsidR="003B3D6F">
        <w:rPr>
          <w:rFonts w:ascii="仿宋_GB2312" w:eastAsia="仿宋_GB2312" w:hint="eastAsia"/>
          <w:b/>
          <w:sz w:val="32"/>
        </w:rPr>
        <w:t xml:space="preserve"> </w:t>
      </w:r>
      <w:r>
        <w:rPr>
          <w:rFonts w:ascii="仿宋_GB2312" w:eastAsia="仿宋_GB2312" w:hint="eastAsia"/>
          <w:b/>
          <w:sz w:val="32"/>
        </w:rPr>
        <w:t xml:space="preserve"> </w:t>
      </w:r>
      <w:r w:rsidR="009834E3" w:rsidRPr="009834E3">
        <w:rPr>
          <w:rFonts w:ascii="仿宋_GB2312" w:eastAsia="仿宋_GB2312" w:hint="eastAsia"/>
          <w:b/>
          <w:sz w:val="32"/>
        </w:rPr>
        <w:t>日</w:t>
      </w:r>
    </w:p>
    <w:sectPr w:rsidR="009834E3" w:rsidRPr="009834E3" w:rsidSect="00CA349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58" w:rsidRDefault="005F4D58" w:rsidP="004B5A62">
      <w:r>
        <w:separator/>
      </w:r>
    </w:p>
  </w:endnote>
  <w:endnote w:type="continuationSeparator" w:id="0">
    <w:p w:rsidR="005F4D58" w:rsidRDefault="005F4D58" w:rsidP="004B5A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58" w:rsidRDefault="005F4D58" w:rsidP="004B5A62">
      <w:r>
        <w:separator/>
      </w:r>
    </w:p>
  </w:footnote>
  <w:footnote w:type="continuationSeparator" w:id="0">
    <w:p w:rsidR="005F4D58" w:rsidRDefault="005F4D58" w:rsidP="004B5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10" w:rsidRDefault="00731110" w:rsidP="003B3D6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6327"/>
    <w:rsid w:val="003B3D6F"/>
    <w:rsid w:val="003E6327"/>
    <w:rsid w:val="00454A1C"/>
    <w:rsid w:val="004B5A62"/>
    <w:rsid w:val="004D4892"/>
    <w:rsid w:val="0052088E"/>
    <w:rsid w:val="005307EC"/>
    <w:rsid w:val="00561975"/>
    <w:rsid w:val="005F4D58"/>
    <w:rsid w:val="00625010"/>
    <w:rsid w:val="00731110"/>
    <w:rsid w:val="007D2ECD"/>
    <w:rsid w:val="009834E3"/>
    <w:rsid w:val="00A5437A"/>
    <w:rsid w:val="00B13829"/>
    <w:rsid w:val="00B74362"/>
    <w:rsid w:val="00C2545E"/>
    <w:rsid w:val="00CA3493"/>
    <w:rsid w:val="00DF5A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A62"/>
    <w:rPr>
      <w:sz w:val="18"/>
      <w:szCs w:val="18"/>
    </w:rPr>
  </w:style>
  <w:style w:type="paragraph" w:styleId="a4">
    <w:name w:val="footer"/>
    <w:basedOn w:val="a"/>
    <w:link w:val="Char0"/>
    <w:uiPriority w:val="99"/>
    <w:unhideWhenUsed/>
    <w:rsid w:val="004B5A6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A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A62"/>
    <w:rPr>
      <w:sz w:val="18"/>
      <w:szCs w:val="18"/>
    </w:rPr>
  </w:style>
  <w:style w:type="paragraph" w:styleId="a4">
    <w:name w:val="footer"/>
    <w:basedOn w:val="a"/>
    <w:link w:val="Char0"/>
    <w:uiPriority w:val="99"/>
    <w:unhideWhenUsed/>
    <w:rsid w:val="004B5A6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A6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崔爱民</dc:creator>
  <cp:keywords/>
  <dc:description/>
  <cp:lastModifiedBy>Windows 用户</cp:lastModifiedBy>
  <cp:revision>9</cp:revision>
  <cp:lastPrinted>2017-12-20T01:11:00Z</cp:lastPrinted>
  <dcterms:created xsi:type="dcterms:W3CDTF">2017-06-07T00:19:00Z</dcterms:created>
  <dcterms:modified xsi:type="dcterms:W3CDTF">2017-12-27T08:54:00Z</dcterms:modified>
</cp:coreProperties>
</file>